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1E3" w:rsidRPr="003A51E3" w:rsidRDefault="003A51E3" w:rsidP="003A51E3">
      <w:pPr>
        <w:tabs>
          <w:tab w:val="left" w:pos="1395"/>
          <w:tab w:val="center" w:pos="4748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51E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CCDA63" wp14:editId="46E2EE04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12050" cy="10696575"/>
            <wp:effectExtent l="0" t="0" r="0" b="9525"/>
            <wp:wrapNone/>
            <wp:docPr id="1" name="Рисунок 1" descr="C:\Users\user\Desktop\51997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19978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Pr="003A51E3">
        <w:rPr>
          <w:rFonts w:ascii="Times New Roman" w:eastAsia="Calibri" w:hAnsi="Times New Roman" w:cs="Times New Roman"/>
          <w:b/>
          <w:sz w:val="28"/>
          <w:szCs w:val="28"/>
        </w:rPr>
        <w:t>униципальное казенное дошкольное образовательное учреждение -</w:t>
      </w:r>
    </w:p>
    <w:p w:rsidR="003A51E3" w:rsidRPr="003A51E3" w:rsidRDefault="003A51E3" w:rsidP="003A51E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51E3">
        <w:rPr>
          <w:rFonts w:ascii="Times New Roman" w:eastAsia="Calibri" w:hAnsi="Times New Roman" w:cs="Times New Roman"/>
          <w:b/>
          <w:sz w:val="28"/>
          <w:szCs w:val="28"/>
        </w:rPr>
        <w:t>детский сад №3 комбинированного вида</w:t>
      </w:r>
    </w:p>
    <w:p w:rsidR="003A51E3" w:rsidRPr="003A51E3" w:rsidRDefault="003A51E3" w:rsidP="003A51E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51E3">
        <w:rPr>
          <w:rFonts w:ascii="Times New Roman" w:eastAsia="Calibri" w:hAnsi="Times New Roman" w:cs="Times New Roman"/>
          <w:b/>
          <w:sz w:val="28"/>
          <w:szCs w:val="28"/>
        </w:rPr>
        <w:t>Барабинского района Новосибирской области</w:t>
      </w:r>
    </w:p>
    <w:p w:rsidR="003A51E3" w:rsidRPr="003A51E3" w:rsidRDefault="003A51E3" w:rsidP="003A51E3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</w:pPr>
    </w:p>
    <w:p w:rsidR="003A51E3" w:rsidRPr="003A51E3" w:rsidRDefault="003A51E3" w:rsidP="003A51E3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</w:pPr>
    </w:p>
    <w:p w:rsidR="003A51E3" w:rsidRDefault="003A51E3" w:rsidP="003A51E3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</w:pPr>
      <w:r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  <w:t>Д</w:t>
      </w:r>
      <w:r w:rsidRPr="003A51E3"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  <w:t xml:space="preserve">етско- </w:t>
      </w:r>
      <w:r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  <w:t>родительский</w:t>
      </w:r>
      <w:bookmarkStart w:id="0" w:name="_GoBack"/>
      <w:bookmarkEnd w:id="0"/>
      <w:r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  <w:t xml:space="preserve"> проект</w:t>
      </w:r>
    </w:p>
    <w:p w:rsidR="003A51E3" w:rsidRDefault="003A51E3" w:rsidP="003A51E3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</w:pPr>
      <w:r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  <w:t>по нравственно – патриотическому воспитанию</w:t>
      </w:r>
    </w:p>
    <w:p w:rsidR="003A51E3" w:rsidRDefault="003A51E3" w:rsidP="003A51E3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</w:pPr>
      <w:r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  <w:t>«Семейный маршрут»</w:t>
      </w:r>
    </w:p>
    <w:p w:rsidR="003A51E3" w:rsidRDefault="003A51E3" w:rsidP="003A51E3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</w:pPr>
    </w:p>
    <w:p w:rsidR="003A51E3" w:rsidRDefault="003A51E3" w:rsidP="003A51E3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</w:pPr>
    </w:p>
    <w:p w:rsidR="003A51E3" w:rsidRDefault="003A51E3" w:rsidP="003A51E3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</w:pPr>
    </w:p>
    <w:p w:rsidR="003A51E3" w:rsidRDefault="003A51E3" w:rsidP="003A51E3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</w:pPr>
    </w:p>
    <w:p w:rsidR="003A51E3" w:rsidRDefault="003A51E3" w:rsidP="003A51E3">
      <w:pPr>
        <w:spacing w:after="0" w:line="240" w:lineRule="auto"/>
        <w:jc w:val="right"/>
        <w:rPr>
          <w:rFonts w:ascii="Segoe Print" w:eastAsia="Calibri" w:hAnsi="Segoe Print" w:cs="Times New Roman"/>
          <w:b/>
          <w:color w:val="002060"/>
          <w:sz w:val="28"/>
          <w:szCs w:val="28"/>
        </w:rPr>
      </w:pPr>
    </w:p>
    <w:p w:rsidR="003A51E3" w:rsidRDefault="003A51E3" w:rsidP="003A51E3">
      <w:pPr>
        <w:spacing w:after="0" w:line="240" w:lineRule="auto"/>
        <w:jc w:val="right"/>
        <w:rPr>
          <w:rFonts w:ascii="Segoe Print" w:eastAsia="Calibri" w:hAnsi="Segoe Print" w:cs="Times New Roman"/>
          <w:b/>
          <w:color w:val="002060"/>
          <w:sz w:val="28"/>
          <w:szCs w:val="28"/>
        </w:rPr>
      </w:pPr>
    </w:p>
    <w:p w:rsidR="003A51E3" w:rsidRDefault="003A51E3" w:rsidP="003A51E3">
      <w:pPr>
        <w:spacing w:after="0" w:line="240" w:lineRule="auto"/>
        <w:jc w:val="right"/>
        <w:rPr>
          <w:rFonts w:ascii="Segoe Print" w:eastAsia="Calibri" w:hAnsi="Segoe Print" w:cs="Times New Roman"/>
          <w:b/>
          <w:color w:val="002060"/>
          <w:sz w:val="28"/>
          <w:szCs w:val="28"/>
        </w:rPr>
      </w:pPr>
    </w:p>
    <w:p w:rsidR="003A51E3" w:rsidRDefault="003A51E3" w:rsidP="003A51E3">
      <w:pPr>
        <w:spacing w:after="0" w:line="240" w:lineRule="auto"/>
        <w:jc w:val="right"/>
        <w:rPr>
          <w:rFonts w:ascii="Segoe Print" w:eastAsia="Calibri" w:hAnsi="Segoe Print" w:cs="Times New Roman"/>
          <w:b/>
          <w:color w:val="002060"/>
          <w:sz w:val="28"/>
          <w:szCs w:val="28"/>
        </w:rPr>
      </w:pPr>
    </w:p>
    <w:p w:rsidR="003A51E3" w:rsidRDefault="003A51E3" w:rsidP="003A51E3">
      <w:pPr>
        <w:spacing w:after="0" w:line="240" w:lineRule="auto"/>
        <w:jc w:val="right"/>
        <w:rPr>
          <w:rFonts w:ascii="Segoe Print" w:eastAsia="Calibri" w:hAnsi="Segoe Print" w:cs="Times New Roman"/>
          <w:b/>
          <w:color w:val="002060"/>
          <w:sz w:val="28"/>
          <w:szCs w:val="28"/>
        </w:rPr>
      </w:pPr>
    </w:p>
    <w:p w:rsidR="003A51E3" w:rsidRDefault="003A51E3" w:rsidP="003A51E3">
      <w:pPr>
        <w:spacing w:after="0" w:line="240" w:lineRule="auto"/>
        <w:jc w:val="right"/>
        <w:rPr>
          <w:rFonts w:ascii="Segoe Print" w:eastAsia="Calibri" w:hAnsi="Segoe Print" w:cs="Times New Roman"/>
          <w:color w:val="002060"/>
          <w:sz w:val="28"/>
          <w:szCs w:val="28"/>
        </w:rPr>
      </w:pPr>
      <w:r w:rsidRPr="003A51E3">
        <w:rPr>
          <w:rFonts w:ascii="Segoe Print" w:eastAsia="Calibri" w:hAnsi="Segoe Print" w:cs="Times New Roman"/>
          <w:b/>
          <w:color w:val="002060"/>
          <w:sz w:val="28"/>
          <w:szCs w:val="28"/>
        </w:rPr>
        <w:t>Реализовали:</w:t>
      </w:r>
      <w:r w:rsidRPr="003A51E3">
        <w:rPr>
          <w:rFonts w:ascii="Segoe Print" w:eastAsia="Calibri" w:hAnsi="Segoe Print" w:cs="Times New Roman"/>
          <w:color w:val="002060"/>
          <w:sz w:val="28"/>
          <w:szCs w:val="28"/>
        </w:rPr>
        <w:t xml:space="preserve"> </w:t>
      </w:r>
    </w:p>
    <w:p w:rsidR="003A51E3" w:rsidRPr="003A51E3" w:rsidRDefault="003A51E3" w:rsidP="003A51E3">
      <w:pPr>
        <w:spacing w:after="0" w:line="240" w:lineRule="auto"/>
        <w:jc w:val="right"/>
        <w:rPr>
          <w:rFonts w:ascii="Segoe Print" w:eastAsia="Calibri" w:hAnsi="Segoe Print" w:cs="Times New Roman"/>
          <w:color w:val="002060"/>
          <w:sz w:val="28"/>
          <w:szCs w:val="28"/>
        </w:rPr>
      </w:pPr>
      <w:r w:rsidRPr="003A51E3">
        <w:rPr>
          <w:rFonts w:ascii="Segoe Print" w:eastAsia="Calibri" w:hAnsi="Segoe Print" w:cs="Times New Roman"/>
          <w:color w:val="002060"/>
          <w:sz w:val="28"/>
          <w:szCs w:val="28"/>
        </w:rPr>
        <w:t xml:space="preserve">воспитанники подготовительной </w:t>
      </w:r>
    </w:p>
    <w:p w:rsidR="003A51E3" w:rsidRDefault="003A51E3" w:rsidP="003A51E3">
      <w:pPr>
        <w:spacing w:after="0" w:line="240" w:lineRule="auto"/>
        <w:jc w:val="right"/>
        <w:rPr>
          <w:rFonts w:ascii="Segoe Print" w:eastAsia="Calibri" w:hAnsi="Segoe Print" w:cs="Times New Roman"/>
          <w:color w:val="002060"/>
          <w:sz w:val="28"/>
          <w:szCs w:val="28"/>
        </w:rPr>
      </w:pPr>
      <w:r w:rsidRPr="003A51E3">
        <w:rPr>
          <w:rFonts w:ascii="Segoe Print" w:eastAsia="Calibri" w:hAnsi="Segoe Print" w:cs="Times New Roman"/>
          <w:color w:val="002060"/>
          <w:sz w:val="28"/>
          <w:szCs w:val="28"/>
        </w:rPr>
        <w:t>группы №8 «Радуга»;</w:t>
      </w:r>
    </w:p>
    <w:p w:rsidR="003A51E3" w:rsidRPr="003A51E3" w:rsidRDefault="003A51E3" w:rsidP="003A51E3">
      <w:pPr>
        <w:spacing w:after="0" w:line="240" w:lineRule="auto"/>
        <w:jc w:val="center"/>
        <w:rPr>
          <w:rFonts w:ascii="Segoe Print" w:eastAsia="Calibri" w:hAnsi="Segoe Print" w:cs="Times New Roman"/>
          <w:color w:val="002060"/>
          <w:sz w:val="28"/>
          <w:szCs w:val="28"/>
        </w:rPr>
      </w:pPr>
      <w:r w:rsidRPr="003A51E3">
        <w:rPr>
          <w:rFonts w:ascii="Segoe Print" w:eastAsia="Calibri" w:hAnsi="Segoe Print" w:cs="Times New Roman"/>
          <w:color w:val="002060"/>
          <w:sz w:val="28"/>
          <w:szCs w:val="28"/>
        </w:rPr>
        <w:t xml:space="preserve"> </w:t>
      </w:r>
      <w:r>
        <w:rPr>
          <w:rFonts w:ascii="Segoe Print" w:eastAsia="Calibri" w:hAnsi="Segoe Print" w:cs="Times New Roman"/>
          <w:color w:val="002060"/>
          <w:sz w:val="28"/>
          <w:szCs w:val="28"/>
        </w:rPr>
        <w:t xml:space="preserve">                                      </w:t>
      </w:r>
      <w:r w:rsidRPr="003A51E3">
        <w:rPr>
          <w:rFonts w:ascii="Segoe Print" w:eastAsia="Calibri" w:hAnsi="Segoe Print" w:cs="Times New Roman"/>
          <w:color w:val="002060"/>
          <w:sz w:val="28"/>
          <w:szCs w:val="28"/>
        </w:rPr>
        <w:t>родители,</w:t>
      </w:r>
      <w:r>
        <w:rPr>
          <w:rFonts w:ascii="Segoe Print" w:eastAsia="Calibri" w:hAnsi="Segoe Print" w:cs="Times New Roman"/>
          <w:color w:val="002060"/>
          <w:sz w:val="28"/>
          <w:szCs w:val="28"/>
        </w:rPr>
        <w:t xml:space="preserve"> </w:t>
      </w:r>
      <w:r w:rsidRPr="003A51E3">
        <w:rPr>
          <w:rFonts w:ascii="Segoe Print" w:eastAsia="Calibri" w:hAnsi="Segoe Print" w:cs="Times New Roman"/>
          <w:color w:val="002060"/>
          <w:sz w:val="28"/>
          <w:szCs w:val="28"/>
        </w:rPr>
        <w:t>воспитатели ВКК</w:t>
      </w:r>
    </w:p>
    <w:p w:rsidR="003A51E3" w:rsidRPr="003A51E3" w:rsidRDefault="003A51E3" w:rsidP="003A51E3">
      <w:pPr>
        <w:spacing w:after="0" w:line="240" w:lineRule="auto"/>
        <w:jc w:val="right"/>
        <w:rPr>
          <w:rFonts w:ascii="Segoe Print" w:eastAsia="Times New Roman" w:hAnsi="Segoe Print" w:cs="Times New Roman"/>
          <w:color w:val="002060"/>
          <w:sz w:val="28"/>
          <w:szCs w:val="28"/>
          <w:lang w:eastAsia="ru-RU"/>
        </w:rPr>
      </w:pPr>
      <w:r w:rsidRPr="003A51E3">
        <w:rPr>
          <w:rFonts w:ascii="Segoe Print" w:eastAsia="Calibri" w:hAnsi="Segoe Print" w:cs="Times New Roman"/>
          <w:color w:val="002060"/>
          <w:sz w:val="28"/>
          <w:szCs w:val="28"/>
        </w:rPr>
        <w:t xml:space="preserve"> Михайловская О.В.</w:t>
      </w:r>
      <w:r w:rsidRPr="003A51E3">
        <w:rPr>
          <w:rFonts w:ascii="Segoe Print" w:eastAsia="Times New Roman" w:hAnsi="Segoe Print" w:cs="Times New Roman"/>
          <w:b/>
          <w:bCs/>
          <w:color w:val="002060"/>
          <w:sz w:val="28"/>
          <w:szCs w:val="28"/>
          <w:lang w:eastAsia="ru-RU"/>
        </w:rPr>
        <w:t xml:space="preserve"> Чечулина И.В.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before="122"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lastRenderedPageBreak/>
        <w:t xml:space="preserve">Актуальность </w:t>
      </w: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 будущего человека закладывается в раннем детстве. Для дошкольного периода характерны наибольшая обучаемость и податливость педагогическим влияниям, сила и глубина впечатлений. Поэтому-то всё, что усвоено в этот период, - знания, навыки, привычки, способы поведения, складывающиеся черты характера – оказываются особенно прочными и являются фундаментом развития личности. При правильном воспитании в дошкольном возрасте интенсивно развиваются целостное восприятие окружающего мира, наглядно-образное мышление, творческое воображение, непосредственное эмоциональное отношение к окружающим людям.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before="7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Анкетирование родителей показывает, что </w:t>
      </w:r>
      <w:r w:rsidRPr="003A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экскурсии, прогулки, выходы в природу в выходной крайне редки, только 12 % семей активно отдыхают на природе.</w:t>
      </w: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Таким обра</w:t>
      </w:r>
      <w:r w:rsidRPr="003A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3A51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зом, чтобы привлечь внимание родителей к проблеме гражданско-патриотического воспитания и организации полезного отдыха вместе с детьми, разработан данный проект. </w:t>
      </w:r>
      <w:r w:rsidRPr="003A51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Дети не только должны получать знания о родном крае, городе в детском саду, но и активно участвовать в добывании этих знаний вместе с родителями.</w:t>
      </w:r>
      <w:r w:rsidRPr="003A5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проект поможет сформировать у дошкольников первые чувства патриотизма: гордости за свою родину, любовь к родному краю, уважение традиций.</w:t>
      </w: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 xml:space="preserve">Цель проекта: </w:t>
      </w:r>
      <w:r w:rsidRPr="003A51E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повышение степени участия родителей в расширении кругозора детей, воспитание любви к родине и уважения к её защитникам на восприятии уже знакомых и полюбившихся детям мест.</w:t>
      </w: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Срок реализации: май 2018год (4 недели)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  <w:lang w:eastAsia="ru-RU"/>
        </w:rPr>
        <w:t>Задачи:</w:t>
      </w: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A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A51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расширять представлений</w:t>
      </w:r>
      <w:r w:rsidRPr="003A51E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детей о</w:t>
      </w:r>
      <w:r w:rsidRPr="003A51E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родном горо</w:t>
      </w:r>
      <w:r w:rsidRPr="003A51E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softHyphen/>
      </w:r>
      <w:r w:rsidRPr="003A51E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де, его достопримечательных местах, воспитания чувства гордости за свою малую Родину;</w:t>
      </w:r>
    </w:p>
    <w:p w:rsidR="003A51E3" w:rsidRPr="003A51E3" w:rsidRDefault="003A51E3" w:rsidP="003A51E3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        формировать у детей бережное и заботливое отношение к природе и ко всему живому</w:t>
      </w:r>
      <w:r w:rsidRPr="003A51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3A51E3" w:rsidRPr="003A51E3" w:rsidRDefault="003A51E3" w:rsidP="003A51E3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 xml:space="preserve">-      </w:t>
      </w:r>
      <w:r w:rsidRPr="003A51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формировать у детей представления о традициях своей семьи;</w:t>
      </w:r>
    </w:p>
    <w:p w:rsidR="003A51E3" w:rsidRPr="003A51E3" w:rsidRDefault="003A51E3" w:rsidP="003A51E3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        </w:t>
      </w:r>
      <w:r w:rsidRPr="003A51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создать семейный маршрут выходного дня «Семейный поход»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 xml:space="preserve">Вид </w:t>
      </w:r>
      <w:r w:rsidRPr="003A51E3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проекта: </w:t>
      </w:r>
      <w:r w:rsidRPr="003A51E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творческо-информационный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По содержанию: </w:t>
      </w:r>
      <w:r w:rsidRPr="003A51E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ребёнок и общество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Продолжительность проекта: </w:t>
      </w:r>
      <w:r w:rsidRPr="003A51E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краткосрочный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Участники проекта: </w:t>
      </w:r>
      <w:r w:rsidRPr="003A51E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дети подготовительной комбинированной группы, родители воспитанников, воспитатели.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Результат:</w:t>
      </w:r>
      <w:r w:rsidRPr="003A51E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помощь семье в организации полезного отдыха вместе с детьми.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before="79" w:after="0" w:line="360" w:lineRule="auto"/>
        <w:ind w:left="374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Продукт проектной деятельности:</w:t>
      </w:r>
    </w:p>
    <w:p w:rsidR="003A51E3" w:rsidRPr="003A51E3" w:rsidRDefault="003A51E3" w:rsidP="003A51E3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Создание фотоальбома с видами города и его достопримечательными местами.</w:t>
      </w:r>
    </w:p>
    <w:p w:rsidR="003A51E3" w:rsidRPr="003A51E3" w:rsidRDefault="003A51E3" w:rsidP="003A51E3">
      <w:pPr>
        <w:widowControl w:val="0"/>
        <w:numPr>
          <w:ilvl w:val="0"/>
          <w:numId w:val="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before="36"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Пополнение патриотического уголка материалами об истории возникновения города, тематическими папками с фотографиями и иллюстрациями, посвященные достопримечательностям города.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before="79" w:after="0" w:line="360" w:lineRule="auto"/>
        <w:ind w:left="367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Предполагаемый результат:</w:t>
      </w:r>
    </w:p>
    <w:p w:rsidR="003A51E3" w:rsidRPr="003A51E3" w:rsidRDefault="003A51E3" w:rsidP="003A51E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79"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Освоение разработанного семейного маршрута выходного дня «Семейный поход», который включает в себя места, посвященные памятным и героическим событиям города, знаменитым людям.</w:t>
      </w:r>
    </w:p>
    <w:p w:rsidR="003A51E3" w:rsidRPr="003A51E3" w:rsidRDefault="003A51E3" w:rsidP="003A51E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семейного Альбома «Памятные места города», где будут помещены фотографии и рисунки детей и родителей, сделанные ими у памятных мест.</w:t>
      </w: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bCs/>
          <w:caps/>
          <w:color w:val="000000"/>
          <w:spacing w:val="-4"/>
          <w:sz w:val="28"/>
          <w:szCs w:val="28"/>
          <w:lang w:eastAsia="ru-RU"/>
        </w:rPr>
        <w:t>План реализации проекта.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402"/>
        <w:gridCol w:w="1507"/>
        <w:gridCol w:w="1470"/>
        <w:gridCol w:w="2130"/>
      </w:tblGrid>
      <w:tr w:rsidR="003A51E3" w:rsidRPr="003A51E3" w:rsidTr="004A2559">
        <w:trPr>
          <w:trHeight w:val="856"/>
        </w:trPr>
        <w:tc>
          <w:tcPr>
            <w:tcW w:w="959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№ п\п</w:t>
            </w:r>
          </w:p>
        </w:tc>
        <w:tc>
          <w:tcPr>
            <w:tcW w:w="3402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507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47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213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Выход</w:t>
            </w:r>
          </w:p>
        </w:tc>
      </w:tr>
      <w:tr w:rsidR="003A51E3" w:rsidRPr="003A51E3" w:rsidTr="004A2559">
        <w:tc>
          <w:tcPr>
            <w:tcW w:w="9468" w:type="dxa"/>
            <w:gridSpan w:val="5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8"/>
                <w:szCs w:val="28"/>
                <w:lang w:eastAsia="ru-RU"/>
              </w:rPr>
              <w:t xml:space="preserve">ПРЕДВАРИТЕЛЬНАЯ     РАБОТА    </w:t>
            </w:r>
            <w:proofErr w:type="gramStart"/>
            <w:r w:rsidRPr="003A51E3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8"/>
                <w:szCs w:val="28"/>
                <w:lang w:eastAsia="ru-RU"/>
              </w:rPr>
              <w:t>С</w:t>
            </w:r>
            <w:proofErr w:type="gramEnd"/>
            <w:r w:rsidRPr="003A51E3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8"/>
                <w:szCs w:val="28"/>
                <w:lang w:eastAsia="ru-RU"/>
              </w:rPr>
              <w:t xml:space="preserve">     РОДИТЕЛЯМИ</w:t>
            </w:r>
          </w:p>
        </w:tc>
      </w:tr>
      <w:tr w:rsidR="003A51E3" w:rsidRPr="003A51E3" w:rsidTr="004A2559">
        <w:tc>
          <w:tcPr>
            <w:tcW w:w="959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2" w:type="dxa"/>
          </w:tcPr>
          <w:p w:rsidR="003A51E3" w:rsidRPr="003A51E3" w:rsidRDefault="003A51E3" w:rsidP="003A51E3">
            <w:pPr>
              <w:widowControl w:val="0"/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spacing w:before="7" w:after="0" w:line="295" w:lineRule="exact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Анкетирование для родителей детей старшего возраста </w:t>
            </w:r>
          </w:p>
          <w:p w:rsidR="003A51E3" w:rsidRPr="003A51E3" w:rsidRDefault="003A51E3" w:rsidP="003A51E3">
            <w:pPr>
              <w:widowControl w:val="0"/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spacing w:before="7" w:after="0" w:line="295" w:lineRule="exact"/>
              <w:ind w:lef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«Исторические места города»</w:t>
            </w:r>
          </w:p>
        </w:tc>
        <w:tc>
          <w:tcPr>
            <w:tcW w:w="1507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213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Анкеты</w:t>
            </w:r>
          </w:p>
        </w:tc>
      </w:tr>
      <w:tr w:rsidR="003A51E3" w:rsidRPr="003A51E3" w:rsidTr="004A2559">
        <w:tc>
          <w:tcPr>
            <w:tcW w:w="959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02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Консультации в родительском уголке: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«Походы выходного дня», 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lastRenderedPageBreak/>
              <w:t>«Воспитание любви к малой Родине»</w:t>
            </w:r>
          </w:p>
        </w:tc>
        <w:tc>
          <w:tcPr>
            <w:tcW w:w="1507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lastRenderedPageBreak/>
              <w:t>май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</w:p>
        </w:tc>
        <w:tc>
          <w:tcPr>
            <w:tcW w:w="147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213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Материалы консультаций</w:t>
            </w:r>
          </w:p>
        </w:tc>
      </w:tr>
      <w:tr w:rsidR="003A51E3" w:rsidRPr="003A51E3" w:rsidTr="004A2559">
        <w:tc>
          <w:tcPr>
            <w:tcW w:w="959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402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Помощь родителям в создании маршрута выходного дня «Семейный поход»</w:t>
            </w:r>
          </w:p>
        </w:tc>
        <w:tc>
          <w:tcPr>
            <w:tcW w:w="1507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Воспитатель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213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Фотоматериалы</w:t>
            </w:r>
          </w:p>
        </w:tc>
      </w:tr>
      <w:tr w:rsidR="003A51E3" w:rsidRPr="003A51E3" w:rsidTr="004A2559">
        <w:tc>
          <w:tcPr>
            <w:tcW w:w="959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02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Отчёт о результативности работы по проекту.</w:t>
            </w:r>
          </w:p>
        </w:tc>
        <w:tc>
          <w:tcPr>
            <w:tcW w:w="1507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Воспитатель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213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proofErr w:type="gramStart"/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  «</w:t>
            </w:r>
            <w:proofErr w:type="gramEnd"/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Памятные места города»</w:t>
            </w:r>
          </w:p>
        </w:tc>
      </w:tr>
      <w:tr w:rsidR="003A51E3" w:rsidRPr="003A51E3" w:rsidTr="004A2559">
        <w:tc>
          <w:tcPr>
            <w:tcW w:w="9468" w:type="dxa"/>
            <w:gridSpan w:val="5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8"/>
                <w:szCs w:val="28"/>
                <w:lang w:eastAsia="ru-RU"/>
              </w:rPr>
              <w:t>РАБОТА      ПО    ПРОЕКТУ</w:t>
            </w:r>
          </w:p>
        </w:tc>
      </w:tr>
      <w:tr w:rsidR="003A51E3" w:rsidRPr="003A51E3" w:rsidTr="004A2559">
        <w:tc>
          <w:tcPr>
            <w:tcW w:w="959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2" w:type="dxa"/>
          </w:tcPr>
          <w:p w:rsidR="003A51E3" w:rsidRPr="003A51E3" w:rsidRDefault="003A51E3" w:rsidP="003A51E3">
            <w:pPr>
              <w:widowControl w:val="0"/>
              <w:shd w:val="clear" w:color="auto" w:fill="FFFFFF"/>
              <w:tabs>
                <w:tab w:val="left" w:pos="569"/>
              </w:tabs>
              <w:autoSpaceDE w:val="0"/>
              <w:autoSpaceDN w:val="0"/>
              <w:adjustRightInd w:val="0"/>
              <w:spacing w:before="79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Организация экскурсий по составленному маршруту выходного дня для своей семьи</w:t>
            </w:r>
          </w:p>
        </w:tc>
        <w:tc>
          <w:tcPr>
            <w:tcW w:w="1507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</w:p>
        </w:tc>
        <w:tc>
          <w:tcPr>
            <w:tcW w:w="147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 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Родители 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Фотоматериалы</w:t>
            </w:r>
          </w:p>
        </w:tc>
      </w:tr>
      <w:tr w:rsidR="003A51E3" w:rsidRPr="003A51E3" w:rsidTr="004A2559">
        <w:tc>
          <w:tcPr>
            <w:tcW w:w="959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02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Оформление   рисунков с детьми «Мой любимый город».</w:t>
            </w:r>
          </w:p>
        </w:tc>
        <w:tc>
          <w:tcPr>
            <w:tcW w:w="1507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дети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Рисунки</w:t>
            </w:r>
          </w:p>
        </w:tc>
      </w:tr>
      <w:tr w:rsidR="003A51E3" w:rsidRPr="003A51E3" w:rsidTr="004A2559">
        <w:tc>
          <w:tcPr>
            <w:tcW w:w="959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2" w:type="dxa"/>
          </w:tcPr>
          <w:p w:rsidR="003A51E3" w:rsidRPr="003A51E3" w:rsidRDefault="003A51E3" w:rsidP="003A51E3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95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Подбор познавательных статей </w:t>
            </w:r>
            <w:r w:rsidRPr="003A51E3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из истории города</w:t>
            </w:r>
          </w:p>
        </w:tc>
        <w:tc>
          <w:tcPr>
            <w:tcW w:w="1507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Родители </w:t>
            </w:r>
          </w:p>
        </w:tc>
        <w:tc>
          <w:tcPr>
            <w:tcW w:w="213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Статьи </w:t>
            </w:r>
          </w:p>
        </w:tc>
      </w:tr>
      <w:tr w:rsidR="003A51E3" w:rsidRPr="003A51E3" w:rsidTr="004A2559">
        <w:tc>
          <w:tcPr>
            <w:tcW w:w="959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02" w:type="dxa"/>
          </w:tcPr>
          <w:p w:rsidR="003A51E3" w:rsidRPr="003A51E3" w:rsidRDefault="003A51E3" w:rsidP="003A51E3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95" w:lineRule="exact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Организация родителями </w:t>
            </w:r>
            <w:proofErr w:type="spellStart"/>
            <w:r w:rsidRPr="003A51E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видеопросмотров</w:t>
            </w:r>
            <w:proofErr w:type="spellEnd"/>
            <w:r w:rsidRPr="003A51E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, рассматривание открыток, фотографий дома.</w:t>
            </w:r>
          </w:p>
        </w:tc>
        <w:tc>
          <w:tcPr>
            <w:tcW w:w="1507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Родители </w:t>
            </w:r>
          </w:p>
        </w:tc>
        <w:tc>
          <w:tcPr>
            <w:tcW w:w="213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Видео, фотоматериалы</w:t>
            </w:r>
          </w:p>
        </w:tc>
      </w:tr>
      <w:tr w:rsidR="003A51E3" w:rsidRPr="003A51E3" w:rsidTr="004A2559">
        <w:tc>
          <w:tcPr>
            <w:tcW w:w="959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402" w:type="dxa"/>
          </w:tcPr>
          <w:p w:rsidR="003A51E3" w:rsidRPr="003A51E3" w:rsidRDefault="003A51E3" w:rsidP="003A51E3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95" w:lineRule="exact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Оформление материала для отчёта – </w:t>
            </w: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Альбома «Памятные места города»</w:t>
            </w:r>
            <w:r w:rsidRPr="003A51E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с фотоматериалами и рисунками.</w:t>
            </w:r>
          </w:p>
        </w:tc>
        <w:tc>
          <w:tcPr>
            <w:tcW w:w="1507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>Родители, дети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50" w:after="0" w:line="295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Альбом с фотоматериалами</w:t>
            </w:r>
          </w:p>
        </w:tc>
      </w:tr>
    </w:tbl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before="50" w:after="0" w:line="295" w:lineRule="exact"/>
        <w:ind w:left="374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before="50" w:after="0" w:line="295" w:lineRule="exact"/>
        <w:ind w:left="374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before="50" w:after="0" w:line="295" w:lineRule="exact"/>
        <w:ind w:left="374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before="50" w:after="0" w:line="295" w:lineRule="exact"/>
        <w:ind w:left="374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br w:type="page"/>
      </w:r>
      <w:r w:rsidRPr="003A51E3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lastRenderedPageBreak/>
        <w:t>Примерный маршрут выходного дня «Семейный поход»</w:t>
      </w:r>
    </w:p>
    <w:p w:rsidR="003A51E3" w:rsidRPr="003A51E3" w:rsidRDefault="003A51E3" w:rsidP="003A51E3">
      <w:pPr>
        <w:widowControl w:val="0"/>
        <w:shd w:val="clear" w:color="auto" w:fill="FFFFFF"/>
        <w:autoSpaceDE w:val="0"/>
        <w:autoSpaceDN w:val="0"/>
        <w:adjustRightInd w:val="0"/>
        <w:spacing w:before="50" w:after="0" w:line="295" w:lineRule="exact"/>
        <w:ind w:left="374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118"/>
      </w:tblGrid>
      <w:tr w:rsidR="003A51E3" w:rsidRPr="003A51E3" w:rsidTr="004A2559">
        <w:tc>
          <w:tcPr>
            <w:tcW w:w="4361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7"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экскурсии</w:t>
            </w:r>
          </w:p>
        </w:tc>
        <w:tc>
          <w:tcPr>
            <w:tcW w:w="3118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before="7"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</w:t>
            </w:r>
          </w:p>
        </w:tc>
      </w:tr>
      <w:tr w:rsidR="003A51E3" w:rsidRPr="003A51E3" w:rsidTr="004A2559">
        <w:tc>
          <w:tcPr>
            <w:tcW w:w="4361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Обзорная экскурсия по городу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Фотографии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Рисунки детей</w:t>
            </w:r>
          </w:p>
        </w:tc>
      </w:tr>
      <w:tr w:rsidR="003A51E3" w:rsidRPr="003A51E3" w:rsidTr="004A2559">
        <w:tc>
          <w:tcPr>
            <w:tcW w:w="4361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музея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«Воинская слава»</w:t>
            </w:r>
          </w:p>
        </w:tc>
        <w:tc>
          <w:tcPr>
            <w:tcW w:w="3118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Фотографии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Рисунки детей</w:t>
            </w:r>
          </w:p>
        </w:tc>
      </w:tr>
      <w:tr w:rsidR="003A51E3" w:rsidRPr="003A51E3" w:rsidTr="004A2559">
        <w:tc>
          <w:tcPr>
            <w:tcW w:w="4361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стадиона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«Локомотив» 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Фотографии</w:t>
            </w:r>
          </w:p>
        </w:tc>
      </w:tr>
      <w:tr w:rsidR="003A51E3" w:rsidRPr="003A51E3" w:rsidTr="004A2559">
        <w:tc>
          <w:tcPr>
            <w:tcW w:w="4361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Посещение Дома культуры </w:t>
            </w:r>
          </w:p>
        </w:tc>
        <w:tc>
          <w:tcPr>
            <w:tcW w:w="3118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Фотографии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1E3" w:rsidRPr="003A51E3" w:rsidTr="004A2559">
        <w:trPr>
          <w:trHeight w:val="555"/>
        </w:trPr>
        <w:tc>
          <w:tcPr>
            <w:tcW w:w="4361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Прогулка в парке города</w:t>
            </w:r>
          </w:p>
        </w:tc>
        <w:tc>
          <w:tcPr>
            <w:tcW w:w="3118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Фотографии</w:t>
            </w:r>
          </w:p>
        </w:tc>
      </w:tr>
      <w:tr w:rsidR="003A51E3" w:rsidRPr="003A51E3" w:rsidTr="004A2559">
        <w:trPr>
          <w:trHeight w:val="396"/>
        </w:trPr>
        <w:tc>
          <w:tcPr>
            <w:tcW w:w="4361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Экскурсия в библиотеку «История родного города»</w:t>
            </w:r>
          </w:p>
        </w:tc>
        <w:tc>
          <w:tcPr>
            <w:tcW w:w="3118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фотографии</w:t>
            </w:r>
          </w:p>
        </w:tc>
      </w:tr>
      <w:tr w:rsidR="003A51E3" w:rsidRPr="003A51E3" w:rsidTr="004A2559">
        <w:trPr>
          <w:trHeight w:val="490"/>
        </w:trPr>
        <w:tc>
          <w:tcPr>
            <w:tcW w:w="4361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Подарок «Цветы в память к погибшим воинам.</w:t>
            </w:r>
          </w:p>
        </w:tc>
        <w:tc>
          <w:tcPr>
            <w:tcW w:w="3118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Фотографии</w:t>
            </w:r>
          </w:p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1E3" w:rsidRPr="003A51E3" w:rsidTr="004A2559">
        <w:trPr>
          <w:trHeight w:val="581"/>
        </w:trPr>
        <w:tc>
          <w:tcPr>
            <w:tcW w:w="4361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к аллее пограничников</w:t>
            </w:r>
          </w:p>
        </w:tc>
        <w:tc>
          <w:tcPr>
            <w:tcW w:w="3118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Фотографии, рисунки</w:t>
            </w:r>
          </w:p>
        </w:tc>
      </w:tr>
      <w:tr w:rsidR="003A51E3" w:rsidRPr="003A51E3" w:rsidTr="004A2559">
        <w:trPr>
          <w:trHeight w:val="74"/>
        </w:trPr>
        <w:tc>
          <w:tcPr>
            <w:tcW w:w="4361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мемориала</w:t>
            </w:r>
          </w:p>
        </w:tc>
        <w:tc>
          <w:tcPr>
            <w:tcW w:w="3118" w:type="dxa"/>
          </w:tcPr>
          <w:p w:rsidR="003A51E3" w:rsidRPr="003A51E3" w:rsidRDefault="003A51E3" w:rsidP="003A51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51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Фотографии, рисунки</w:t>
            </w:r>
          </w:p>
        </w:tc>
      </w:tr>
    </w:tbl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1E3">
        <w:rPr>
          <w:rFonts w:ascii="Times New Roman" w:eastAsia="Calibri" w:hAnsi="Times New Roman" w:cs="Times New Roman"/>
          <w:b/>
          <w:sz w:val="28"/>
          <w:szCs w:val="28"/>
        </w:rPr>
        <w:t>Перспективы:</w:t>
      </w:r>
      <w:r w:rsidRPr="003A51E3">
        <w:rPr>
          <w:rFonts w:ascii="Times New Roman" w:eastAsia="Calibri" w:hAnsi="Times New Roman" w:cs="Times New Roman"/>
          <w:sz w:val="28"/>
          <w:szCs w:val="28"/>
        </w:rPr>
        <w:t xml:space="preserve"> хотелось бы продолжить данную тему и в следующем году, разработать другую форму для реализации проекта по нравственному воспитанию детей старшего дошкольного возраста.</w:t>
      </w:r>
    </w:p>
    <w:p w:rsidR="003A51E3" w:rsidRPr="003A51E3" w:rsidRDefault="003A51E3" w:rsidP="003A5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1E3">
        <w:rPr>
          <w:rFonts w:ascii="Times New Roman" w:eastAsia="Calibri" w:hAnsi="Times New Roman" w:cs="Times New Roman"/>
          <w:sz w:val="28"/>
          <w:szCs w:val="28"/>
        </w:rPr>
        <w:t xml:space="preserve">Продуктом реализации проекта: «Семейный маршрут по памятным местам города» стало создание альбом «Памятные места города Барабинска».    </w:t>
      </w:r>
    </w:p>
    <w:p w:rsidR="003A51E3" w:rsidRPr="003A51E3" w:rsidRDefault="003A51E3" w:rsidP="003A51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1E3">
        <w:rPr>
          <w:rFonts w:ascii="Times New Roman" w:eastAsia="Calibri" w:hAnsi="Times New Roman" w:cs="Times New Roman"/>
          <w:sz w:val="28"/>
          <w:szCs w:val="28"/>
        </w:rPr>
        <w:t>Таким образом, цель нашего проекта достигнута, задачи нашли практическую реализацию. Вместе с тем данный проект не решает проблему развития патриотических чувств у детей старшего дошкольного возраста. Нами планируется продолжение работы по развитию патриотических чувств у детей старшего дошкольного возраста.</w:t>
      </w:r>
    </w:p>
    <w:p w:rsidR="003A51E3" w:rsidRPr="003A51E3" w:rsidRDefault="003A51E3" w:rsidP="003A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проекта:</w:t>
      </w:r>
    </w:p>
    <w:p w:rsidR="003A51E3" w:rsidRPr="003A51E3" w:rsidRDefault="003A51E3" w:rsidP="003A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-Выставка детских рисунков, фотографий, связанных с темой проекта.</w:t>
      </w:r>
    </w:p>
    <w:p w:rsidR="003A51E3" w:rsidRPr="003A51E3" w:rsidRDefault="003A51E3" w:rsidP="003A51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Выставка творческих работ, выполненных детьми совместно с родителями. </w:t>
      </w: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jc w:val="center"/>
        <w:rPr>
          <w:rFonts w:ascii="Segoe Print" w:eastAsia="Calibri" w:hAnsi="Segoe Print" w:cs="Times New Roman"/>
          <w:b/>
          <w:color w:val="FF0000"/>
          <w:sz w:val="36"/>
          <w:szCs w:val="36"/>
        </w:rPr>
      </w:pPr>
      <w:r w:rsidRPr="003A51E3">
        <w:rPr>
          <w:rFonts w:ascii="Segoe Print" w:eastAsia="Calibri" w:hAnsi="Segoe Print" w:cs="Times New Roman"/>
          <w:b/>
          <w:color w:val="FF0000"/>
          <w:sz w:val="36"/>
          <w:szCs w:val="36"/>
        </w:rPr>
        <w:t>Семья на прогулке на площади Ленина</w:t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161925</wp:posOffset>
            </wp:positionV>
            <wp:extent cx="5657850" cy="7191375"/>
            <wp:effectExtent l="114300" t="114300" r="152400" b="142875"/>
            <wp:wrapNone/>
            <wp:docPr id="15" name="Рисунок 15" descr="C:\Users\user\AppData\Local\Temp\Rar$DI25.184\IMG_20180522_14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Temp\Rar$DI25.184\IMG_20180522_1408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19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E3" w:rsidRPr="003A51E3" w:rsidRDefault="003A51E3" w:rsidP="003A51E3">
      <w:pPr>
        <w:tabs>
          <w:tab w:val="left" w:pos="2970"/>
        </w:tabs>
        <w:rPr>
          <w:rFonts w:ascii="Segoe Print" w:eastAsia="Calibri" w:hAnsi="Segoe Print" w:cs="Times New Roman"/>
          <w:sz w:val="36"/>
          <w:szCs w:val="36"/>
        </w:rPr>
      </w:pPr>
      <w:r w:rsidRPr="003A51E3">
        <w:rPr>
          <w:rFonts w:ascii="Segoe Print" w:eastAsia="Calibri" w:hAnsi="Segoe Print" w:cs="Times New Roman"/>
          <w:sz w:val="36"/>
          <w:szCs w:val="36"/>
        </w:rPr>
        <w:tab/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tabs>
          <w:tab w:val="left" w:pos="7260"/>
        </w:tabs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tabs>
          <w:tab w:val="left" w:pos="7260"/>
        </w:tabs>
        <w:jc w:val="center"/>
        <w:rPr>
          <w:rFonts w:ascii="Segoe Print" w:eastAsia="Calibri" w:hAnsi="Segoe Print" w:cs="Times New Roman"/>
          <w:b/>
          <w:color w:val="FF0000"/>
          <w:sz w:val="36"/>
          <w:szCs w:val="36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561975</wp:posOffset>
            </wp:positionV>
            <wp:extent cx="5940425" cy="7922260"/>
            <wp:effectExtent l="133350" t="114300" r="136525" b="173990"/>
            <wp:wrapNone/>
            <wp:docPr id="14" name="Рисунок 14" descr="C:\Users\user\AppData\Local\Temp\Rar$DI52.888\IMG_20180522_1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AppData\Local\Temp\Rar$DI52.888\IMG_20180522_1407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1E3">
        <w:rPr>
          <w:rFonts w:ascii="Segoe Print" w:eastAsia="Calibri" w:hAnsi="Segoe Print" w:cs="Times New Roman"/>
          <w:b/>
          <w:color w:val="FF0000"/>
          <w:sz w:val="36"/>
          <w:szCs w:val="36"/>
        </w:rPr>
        <w:t>В парке</w:t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tabs>
          <w:tab w:val="left" w:pos="3780"/>
        </w:tabs>
        <w:rPr>
          <w:rFonts w:ascii="Segoe Print" w:eastAsia="Calibri" w:hAnsi="Segoe Print" w:cs="Times New Roman"/>
          <w:sz w:val="36"/>
          <w:szCs w:val="36"/>
        </w:rPr>
      </w:pPr>
      <w:r w:rsidRPr="003A51E3">
        <w:rPr>
          <w:rFonts w:ascii="Segoe Print" w:eastAsia="Calibri" w:hAnsi="Segoe Print" w:cs="Times New Roman"/>
          <w:sz w:val="36"/>
          <w:szCs w:val="36"/>
        </w:rPr>
        <w:tab/>
      </w:r>
    </w:p>
    <w:p w:rsidR="003A51E3" w:rsidRPr="003A51E3" w:rsidRDefault="003A51E3" w:rsidP="003A51E3">
      <w:pPr>
        <w:tabs>
          <w:tab w:val="left" w:pos="3780"/>
        </w:tabs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tabs>
          <w:tab w:val="left" w:pos="3780"/>
        </w:tabs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tabs>
          <w:tab w:val="left" w:pos="3780"/>
        </w:tabs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jc w:val="right"/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jc w:val="center"/>
        <w:rPr>
          <w:rFonts w:ascii="Segoe Print" w:eastAsia="Calibri" w:hAnsi="Segoe Print" w:cs="Times New Roman"/>
          <w:b/>
          <w:color w:val="FF0000"/>
          <w:sz w:val="36"/>
          <w:szCs w:val="36"/>
        </w:rPr>
      </w:pPr>
    </w:p>
    <w:p w:rsidR="003A51E3" w:rsidRPr="003A51E3" w:rsidRDefault="003A51E3" w:rsidP="003A51E3">
      <w:pPr>
        <w:jc w:val="center"/>
        <w:rPr>
          <w:rFonts w:ascii="Segoe Print" w:eastAsia="Calibri" w:hAnsi="Segoe Print" w:cs="Times New Roman"/>
          <w:b/>
          <w:color w:val="FF0000"/>
          <w:sz w:val="36"/>
          <w:szCs w:val="36"/>
        </w:rPr>
      </w:pPr>
      <w:r w:rsidRPr="003A51E3">
        <w:rPr>
          <w:rFonts w:ascii="Segoe Print" w:eastAsia="Calibri" w:hAnsi="Segoe Print" w:cs="Times New Roman"/>
          <w:b/>
          <w:color w:val="FF0000"/>
          <w:sz w:val="36"/>
          <w:szCs w:val="36"/>
        </w:rPr>
        <w:lastRenderedPageBreak/>
        <w:t>Возле музея</w:t>
      </w:r>
    </w:p>
    <w:p w:rsidR="003A51E3" w:rsidRPr="003A51E3" w:rsidRDefault="003A51E3" w:rsidP="003A51E3">
      <w:pPr>
        <w:jc w:val="right"/>
        <w:rPr>
          <w:rFonts w:ascii="Segoe Print" w:eastAsia="Calibri" w:hAnsi="Segoe Print" w:cs="Times New Roman"/>
          <w:sz w:val="36"/>
          <w:szCs w:val="36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390525</wp:posOffset>
            </wp:positionV>
            <wp:extent cx="5940425" cy="4453890"/>
            <wp:effectExtent l="114300" t="114300" r="117475" b="137160"/>
            <wp:wrapNone/>
            <wp:docPr id="13" name="Рисунок 13" descr="C:\Users\user\AppData\Local\Temp\Rar$DI72.888\IMG_20180522_1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AppData\Local\Temp\Rar$DI72.888\IMG_20180522_1407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36"/>
          <w:szCs w:val="36"/>
        </w:rPr>
      </w:pPr>
    </w:p>
    <w:p w:rsidR="003A51E3" w:rsidRPr="003A51E3" w:rsidRDefault="003A51E3" w:rsidP="003A51E3">
      <w:pPr>
        <w:tabs>
          <w:tab w:val="left" w:pos="1095"/>
        </w:tabs>
        <w:rPr>
          <w:rFonts w:ascii="Segoe Print" w:eastAsia="Calibri" w:hAnsi="Segoe Print" w:cs="Times New Roman"/>
          <w:sz w:val="36"/>
          <w:szCs w:val="36"/>
        </w:rPr>
      </w:pPr>
      <w:r w:rsidRPr="003A51E3">
        <w:rPr>
          <w:rFonts w:ascii="Segoe Print" w:eastAsia="Calibri" w:hAnsi="Segoe Print" w:cs="Times New Roman"/>
          <w:sz w:val="36"/>
          <w:szCs w:val="36"/>
        </w:rPr>
        <w:tab/>
      </w: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1308735</wp:posOffset>
            </wp:positionV>
            <wp:extent cx="1536065" cy="2047875"/>
            <wp:effectExtent l="114300" t="114300" r="102235" b="142875"/>
            <wp:wrapNone/>
            <wp:docPr id="12" name="Рисунок 12" descr="C:\Users\user\Desktop\кейс день победы\20180517_09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кейс день победы\20180517_0959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1E3">
        <w:rPr>
          <w:rFonts w:ascii="Segoe Print" w:eastAsia="Calibri" w:hAnsi="Segoe Print" w:cs="Times New Roman"/>
          <w:b/>
          <w:color w:val="C00000"/>
          <w:sz w:val="52"/>
          <w:szCs w:val="52"/>
        </w:rPr>
        <w:t>Изготовления цветов для мемориала</w:t>
      </w:r>
    </w:p>
    <w:p w:rsidR="003A51E3" w:rsidRPr="003A51E3" w:rsidRDefault="003A51E3" w:rsidP="003A51E3">
      <w:pPr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368300</wp:posOffset>
            </wp:positionV>
            <wp:extent cx="2247900" cy="1685925"/>
            <wp:effectExtent l="133350" t="114300" r="133350" b="161925"/>
            <wp:wrapNone/>
            <wp:docPr id="11" name="Рисунок 11" descr="C:\Users\user\Desktop\кейс день победы\20180517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кейс день победы\20180517_1006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368300</wp:posOffset>
            </wp:positionV>
            <wp:extent cx="2247900" cy="1685925"/>
            <wp:effectExtent l="133350" t="114300" r="133350" b="161925"/>
            <wp:wrapNone/>
            <wp:docPr id="10" name="Рисунок 10" descr="C:\Users\user\Desktop\кейс день победы\20180517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кейс день победы\20180517_1007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E3" w:rsidRPr="003A51E3" w:rsidRDefault="003A51E3" w:rsidP="003A51E3">
      <w:pPr>
        <w:jc w:val="center"/>
        <w:rPr>
          <w:rFonts w:ascii="Segoe Print" w:eastAsia="Calibri" w:hAnsi="Segoe Print" w:cs="Times New Roman"/>
          <w:sz w:val="52"/>
          <w:szCs w:val="52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2313940</wp:posOffset>
            </wp:positionV>
            <wp:extent cx="5940425" cy="4455160"/>
            <wp:effectExtent l="114300" t="114300" r="117475" b="154940"/>
            <wp:wrapNone/>
            <wp:docPr id="9" name="Рисунок 9" descr="C:\Users\user\Desktop\кейс день победы\20180522_1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кейс день победы\20180522_1413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jc w:val="right"/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jc w:val="right"/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tabs>
          <w:tab w:val="left" w:pos="1605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1270635</wp:posOffset>
            </wp:positionV>
            <wp:extent cx="3006725" cy="4010025"/>
            <wp:effectExtent l="114300" t="114300" r="117475" b="142875"/>
            <wp:wrapNone/>
            <wp:docPr id="8" name="Рисунок 8" descr="C:\Users\user\Desktop\сибирский двор\IMG_20180510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сибирский двор\IMG_20180510_1007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1E3">
        <w:rPr>
          <w:rFonts w:ascii="Segoe Print" w:eastAsia="Calibri" w:hAnsi="Segoe Print" w:cs="Times New Roman"/>
          <w:b/>
          <w:color w:val="C00000"/>
          <w:sz w:val="52"/>
          <w:szCs w:val="52"/>
        </w:rPr>
        <w:t xml:space="preserve">Посещение музея </w:t>
      </w:r>
    </w:p>
    <w:p w:rsidR="003A51E3" w:rsidRPr="003A51E3" w:rsidRDefault="003A51E3" w:rsidP="003A51E3">
      <w:pPr>
        <w:tabs>
          <w:tab w:val="left" w:pos="1605"/>
        </w:tabs>
        <w:jc w:val="center"/>
        <w:rPr>
          <w:rFonts w:ascii="Segoe Print" w:eastAsia="Calibri" w:hAnsi="Segoe Print" w:cs="Times New Roman"/>
          <w:b/>
          <w:sz w:val="52"/>
          <w:szCs w:val="52"/>
        </w:rPr>
      </w:pPr>
      <w:r w:rsidRPr="003A51E3">
        <w:rPr>
          <w:rFonts w:ascii="Segoe Print" w:eastAsia="Calibri" w:hAnsi="Segoe Print" w:cs="Times New Roman"/>
          <w:b/>
          <w:color w:val="C00000"/>
          <w:sz w:val="52"/>
          <w:szCs w:val="52"/>
        </w:rPr>
        <w:t>Тема «Воинская слава»</w:t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ind w:firstLine="708"/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109855</wp:posOffset>
            </wp:positionV>
            <wp:extent cx="2999740" cy="4000500"/>
            <wp:effectExtent l="114300" t="114300" r="105410" b="152400"/>
            <wp:wrapNone/>
            <wp:docPr id="7" name="Рисунок 7" descr="C:\Users\user\Desktop\сибирский двор\IMG_20180510_1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сибирский двор\IMG_20180510_1027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400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tabs>
          <w:tab w:val="left" w:pos="5325"/>
        </w:tabs>
        <w:rPr>
          <w:rFonts w:ascii="Segoe Print" w:eastAsia="Calibri" w:hAnsi="Segoe Print" w:cs="Times New Roman"/>
          <w:sz w:val="52"/>
          <w:szCs w:val="52"/>
        </w:rPr>
      </w:pPr>
      <w:r w:rsidRPr="003A51E3">
        <w:rPr>
          <w:rFonts w:ascii="Segoe Print" w:eastAsia="Calibri" w:hAnsi="Segoe Print" w:cs="Times New Roman"/>
          <w:sz w:val="52"/>
          <w:szCs w:val="52"/>
        </w:rPr>
        <w:tab/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tabs>
          <w:tab w:val="left" w:pos="6660"/>
        </w:tabs>
        <w:rPr>
          <w:rFonts w:ascii="Segoe Print" w:eastAsia="Calibri" w:hAnsi="Segoe Print" w:cs="Times New Roman"/>
          <w:sz w:val="52"/>
          <w:szCs w:val="52"/>
        </w:rPr>
      </w:pPr>
      <w:r w:rsidRPr="003A51E3">
        <w:rPr>
          <w:rFonts w:ascii="Segoe Print" w:eastAsia="Calibri" w:hAnsi="Segoe Print" w:cs="Times New Roman"/>
          <w:sz w:val="52"/>
          <w:szCs w:val="52"/>
        </w:rPr>
        <w:tab/>
      </w:r>
    </w:p>
    <w:p w:rsidR="003A51E3" w:rsidRPr="003A51E3" w:rsidRDefault="003A51E3" w:rsidP="003A51E3">
      <w:pPr>
        <w:tabs>
          <w:tab w:val="left" w:pos="6660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  <w:r w:rsidRPr="003A51E3">
        <w:rPr>
          <w:rFonts w:ascii="Segoe Print" w:eastAsia="Calibri" w:hAnsi="Segoe Print" w:cs="Times New Roman"/>
          <w:b/>
          <w:color w:val="C00000"/>
          <w:sz w:val="52"/>
          <w:szCs w:val="52"/>
        </w:rPr>
        <w:lastRenderedPageBreak/>
        <w:t>Экскурсия к аллее</w:t>
      </w:r>
    </w:p>
    <w:p w:rsidR="003A51E3" w:rsidRPr="003A51E3" w:rsidRDefault="003A51E3" w:rsidP="003A51E3">
      <w:pPr>
        <w:tabs>
          <w:tab w:val="left" w:pos="6660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  <w:r w:rsidRPr="003A51E3">
        <w:rPr>
          <w:rFonts w:ascii="Segoe Print" w:eastAsia="Calibri" w:hAnsi="Segoe Print" w:cs="Times New Roman"/>
          <w:b/>
          <w:color w:val="C00000"/>
          <w:sz w:val="52"/>
          <w:szCs w:val="52"/>
        </w:rPr>
        <w:t>пограничников</w:t>
      </w:r>
    </w:p>
    <w:p w:rsidR="003A51E3" w:rsidRPr="003A51E3" w:rsidRDefault="003A51E3" w:rsidP="003A51E3">
      <w:pPr>
        <w:tabs>
          <w:tab w:val="left" w:pos="6660"/>
        </w:tabs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tabs>
          <w:tab w:val="left" w:pos="2550"/>
        </w:tabs>
        <w:rPr>
          <w:rFonts w:ascii="Segoe Print" w:eastAsia="Calibri" w:hAnsi="Segoe Print" w:cs="Times New Roman"/>
          <w:sz w:val="52"/>
          <w:szCs w:val="52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707390</wp:posOffset>
            </wp:positionV>
            <wp:extent cx="5940425" cy="4453890"/>
            <wp:effectExtent l="114300" t="114300" r="117475" b="137160"/>
            <wp:wrapNone/>
            <wp:docPr id="6" name="Рисунок 6" descr="C:\Users\user\Desktop\сибирский двор\IMG_20180510_1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сибирский двор\IMG_20180510_1055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1E3">
        <w:rPr>
          <w:rFonts w:ascii="Segoe Print" w:eastAsia="Calibri" w:hAnsi="Segoe Print" w:cs="Times New Roman"/>
          <w:sz w:val="52"/>
          <w:szCs w:val="52"/>
        </w:rPr>
        <w:tab/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tabs>
          <w:tab w:val="left" w:pos="1140"/>
          <w:tab w:val="left" w:pos="6255"/>
        </w:tabs>
        <w:rPr>
          <w:rFonts w:ascii="Segoe Print" w:eastAsia="Calibri" w:hAnsi="Segoe Print" w:cs="Times New Roman"/>
          <w:sz w:val="52"/>
          <w:szCs w:val="52"/>
        </w:rPr>
      </w:pPr>
      <w:r w:rsidRPr="003A51E3">
        <w:rPr>
          <w:rFonts w:ascii="Segoe Print" w:eastAsia="Calibri" w:hAnsi="Segoe Print" w:cs="Times New Roman"/>
          <w:sz w:val="52"/>
          <w:szCs w:val="52"/>
        </w:rPr>
        <w:tab/>
      </w:r>
    </w:p>
    <w:p w:rsidR="003A51E3" w:rsidRPr="003A51E3" w:rsidRDefault="003A51E3" w:rsidP="003A51E3">
      <w:pPr>
        <w:jc w:val="center"/>
        <w:rPr>
          <w:rFonts w:ascii="Segoe Print" w:eastAsia="Calibri" w:hAnsi="Segoe Print" w:cs="Times New Roman"/>
          <w:b/>
          <w:color w:val="FF0000"/>
          <w:sz w:val="52"/>
          <w:szCs w:val="52"/>
        </w:rPr>
      </w:pPr>
      <w:r w:rsidRPr="003A51E3">
        <w:rPr>
          <w:rFonts w:ascii="Segoe Print" w:eastAsia="Calibri" w:hAnsi="Segoe Print" w:cs="Times New Roman"/>
          <w:b/>
          <w:color w:val="FF0000"/>
          <w:sz w:val="52"/>
          <w:szCs w:val="52"/>
        </w:rPr>
        <w:lastRenderedPageBreak/>
        <w:t>Вместе с папой возле пограничного столба</w:t>
      </w:r>
    </w:p>
    <w:p w:rsidR="003A51E3" w:rsidRPr="003A51E3" w:rsidRDefault="003A51E3" w:rsidP="003A51E3">
      <w:pPr>
        <w:tabs>
          <w:tab w:val="left" w:pos="1140"/>
          <w:tab w:val="left" w:pos="6255"/>
        </w:tabs>
        <w:rPr>
          <w:rFonts w:ascii="Segoe Print" w:eastAsia="Calibri" w:hAnsi="Segoe Print" w:cs="Times New Roman"/>
          <w:sz w:val="52"/>
          <w:szCs w:val="52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79248" distB="118364" distL="211836" distR="215011" simplePos="0" relativeHeight="251672576" behindDoc="1" locked="0" layoutInCell="1" allowOverlap="1">
            <wp:simplePos x="0" y="0"/>
            <wp:positionH relativeFrom="column">
              <wp:posOffset>-385064</wp:posOffset>
            </wp:positionH>
            <wp:positionV relativeFrom="paragraph">
              <wp:posOffset>352933</wp:posOffset>
            </wp:positionV>
            <wp:extent cx="5940298" cy="7922133"/>
            <wp:effectExtent l="133350" t="114300" r="137160" b="155575"/>
            <wp:wrapNone/>
            <wp:docPr id="5" name="Рисунок 5" descr="C:\Users\user\AppData\Local\Temp\Rar$DI86.480\IMG_20180522_1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Temp\Rar$DI86.480\IMG_20180522_140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E3" w:rsidRPr="003A51E3" w:rsidRDefault="003A51E3" w:rsidP="003A51E3">
      <w:pPr>
        <w:tabs>
          <w:tab w:val="left" w:pos="1140"/>
          <w:tab w:val="left" w:pos="6255"/>
        </w:tabs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tabs>
          <w:tab w:val="left" w:pos="1140"/>
          <w:tab w:val="left" w:pos="6255"/>
        </w:tabs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tabs>
          <w:tab w:val="left" w:pos="1140"/>
          <w:tab w:val="left" w:pos="6255"/>
        </w:tabs>
        <w:rPr>
          <w:rFonts w:ascii="Segoe Print" w:eastAsia="Calibri" w:hAnsi="Segoe Print" w:cs="Times New Roman"/>
          <w:sz w:val="52"/>
          <w:szCs w:val="52"/>
        </w:rPr>
      </w:pPr>
      <w:r w:rsidRPr="003A51E3">
        <w:rPr>
          <w:rFonts w:ascii="Segoe Print" w:eastAsia="Calibri" w:hAnsi="Segoe Print" w:cs="Times New Roman"/>
          <w:sz w:val="52"/>
          <w:szCs w:val="52"/>
        </w:rPr>
        <w:tab/>
      </w:r>
    </w:p>
    <w:p w:rsidR="003A51E3" w:rsidRPr="003A51E3" w:rsidRDefault="003A51E3" w:rsidP="003A51E3">
      <w:pPr>
        <w:tabs>
          <w:tab w:val="left" w:pos="6255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</w:p>
    <w:p w:rsidR="003A51E3" w:rsidRPr="003A51E3" w:rsidRDefault="003A51E3" w:rsidP="003A51E3">
      <w:pPr>
        <w:tabs>
          <w:tab w:val="left" w:pos="6255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</w:p>
    <w:p w:rsidR="003A51E3" w:rsidRPr="003A51E3" w:rsidRDefault="003A51E3" w:rsidP="003A51E3">
      <w:pPr>
        <w:tabs>
          <w:tab w:val="left" w:pos="6255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</w:p>
    <w:p w:rsidR="003A51E3" w:rsidRPr="003A51E3" w:rsidRDefault="003A51E3" w:rsidP="003A51E3">
      <w:pPr>
        <w:tabs>
          <w:tab w:val="left" w:pos="6255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</w:p>
    <w:p w:rsidR="003A51E3" w:rsidRPr="003A51E3" w:rsidRDefault="003A51E3" w:rsidP="003A51E3">
      <w:pPr>
        <w:tabs>
          <w:tab w:val="left" w:pos="6255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</w:p>
    <w:p w:rsidR="003A51E3" w:rsidRPr="003A51E3" w:rsidRDefault="003A51E3" w:rsidP="003A51E3">
      <w:pPr>
        <w:tabs>
          <w:tab w:val="left" w:pos="6255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</w:p>
    <w:p w:rsidR="003A51E3" w:rsidRPr="003A51E3" w:rsidRDefault="003A51E3" w:rsidP="003A51E3">
      <w:pPr>
        <w:tabs>
          <w:tab w:val="left" w:pos="6255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</w:p>
    <w:p w:rsidR="003A51E3" w:rsidRPr="003A51E3" w:rsidRDefault="003A51E3" w:rsidP="003A51E3">
      <w:pPr>
        <w:tabs>
          <w:tab w:val="left" w:pos="6255"/>
        </w:tabs>
        <w:jc w:val="center"/>
        <w:rPr>
          <w:rFonts w:ascii="Segoe Print" w:eastAsia="Calibri" w:hAnsi="Segoe Print" w:cs="Times New Roman"/>
          <w:b/>
          <w:color w:val="C00000"/>
          <w:sz w:val="52"/>
          <w:szCs w:val="52"/>
        </w:rPr>
      </w:pPr>
      <w:r w:rsidRPr="003A51E3">
        <w:rPr>
          <w:rFonts w:ascii="Segoe Print" w:eastAsia="Calibri" w:hAnsi="Segoe Print" w:cs="Times New Roman"/>
          <w:b/>
          <w:color w:val="C00000"/>
          <w:sz w:val="52"/>
          <w:szCs w:val="52"/>
        </w:rPr>
        <w:lastRenderedPageBreak/>
        <w:t>Посещение мемориала</w:t>
      </w:r>
    </w:p>
    <w:p w:rsidR="003A51E3" w:rsidRPr="003A51E3" w:rsidRDefault="003A51E3" w:rsidP="003A51E3">
      <w:pPr>
        <w:tabs>
          <w:tab w:val="left" w:pos="3390"/>
        </w:tabs>
        <w:rPr>
          <w:rFonts w:ascii="Segoe Print" w:eastAsia="Calibri" w:hAnsi="Segoe Print" w:cs="Times New Roman"/>
          <w:sz w:val="52"/>
          <w:szCs w:val="52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368300</wp:posOffset>
            </wp:positionV>
            <wp:extent cx="4978400" cy="3732530"/>
            <wp:effectExtent l="114300" t="114300" r="146050" b="153670"/>
            <wp:wrapNone/>
            <wp:docPr id="4" name="Рисунок 4" descr="C:\Users\user\Desktop\сибирский двор\IMG_20180426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сибирский двор\IMG_20180426_1036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2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1E3">
        <w:rPr>
          <w:rFonts w:ascii="Segoe Print" w:eastAsia="Calibri" w:hAnsi="Segoe Print" w:cs="Times New Roman"/>
          <w:sz w:val="52"/>
          <w:szCs w:val="52"/>
        </w:rPr>
        <w:tab/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  <w:r w:rsidRPr="003A51E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99695</wp:posOffset>
            </wp:positionV>
            <wp:extent cx="4825365" cy="3618230"/>
            <wp:effectExtent l="133350" t="114300" r="127635" b="172720"/>
            <wp:wrapNone/>
            <wp:docPr id="3" name="Рисунок 3" descr="C:\Users\user\Desktop\сибирский двор\IMG_20180426_1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сибирский двор\IMG_20180426_1034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618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E3" w:rsidRPr="003A51E3" w:rsidRDefault="003A51E3" w:rsidP="003A51E3">
      <w:pPr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ind w:firstLine="708"/>
        <w:rPr>
          <w:rFonts w:ascii="Segoe Print" w:eastAsia="Calibri" w:hAnsi="Segoe Print" w:cs="Times New Roman"/>
          <w:sz w:val="52"/>
          <w:szCs w:val="52"/>
        </w:rPr>
      </w:pPr>
    </w:p>
    <w:p w:rsidR="003A51E3" w:rsidRPr="003A51E3" w:rsidRDefault="003A51E3" w:rsidP="003A51E3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1E3" w:rsidRPr="003A51E3" w:rsidRDefault="003A51E3" w:rsidP="003A51E3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C00000"/>
          <w:sz w:val="48"/>
          <w:szCs w:val="48"/>
          <w:lang w:eastAsia="ru-RU"/>
        </w:rPr>
      </w:pPr>
    </w:p>
    <w:p w:rsidR="00951C79" w:rsidRDefault="00951C79"/>
    <w:sectPr w:rsidR="00951C79" w:rsidSect="003A51E3">
      <w:pgSz w:w="11906" w:h="16838"/>
      <w:pgMar w:top="1134" w:right="850" w:bottom="1134" w:left="1701" w:header="708" w:footer="708" w:gutter="0"/>
      <w:pgBorders w:display="notFirstPage" w:offsetFrom="page">
        <w:top w:val="vine" w:sz="24" w:space="24" w:color="ED7D31" w:themeColor="accent2"/>
        <w:left w:val="vine" w:sz="24" w:space="24" w:color="ED7D31" w:themeColor="accent2"/>
        <w:bottom w:val="vine" w:sz="24" w:space="24" w:color="ED7D31" w:themeColor="accent2"/>
        <w:right w:val="vine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2E94"/>
      </v:shape>
    </w:pict>
  </w:numPicBullet>
  <w:abstractNum w:abstractNumId="0">
    <w:nsid w:val="215F046E"/>
    <w:multiLevelType w:val="hybridMultilevel"/>
    <w:tmpl w:val="D6C4C276"/>
    <w:lvl w:ilvl="0" w:tplc="7F4E4E26">
      <w:start w:val="65535"/>
      <w:numFmt w:val="bullet"/>
      <w:lvlText w:val="•"/>
      <w:legacy w:legacy="1" w:legacySpace="0" w:legacyIndent="209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4657CA"/>
    <w:multiLevelType w:val="hybridMultilevel"/>
    <w:tmpl w:val="3A368E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B61071"/>
    <w:multiLevelType w:val="hybridMultilevel"/>
    <w:tmpl w:val="094867B6"/>
    <w:lvl w:ilvl="0" w:tplc="7F4E4E26">
      <w:start w:val="65535"/>
      <w:numFmt w:val="bullet"/>
      <w:lvlText w:val="•"/>
      <w:legacy w:legacy="1" w:legacySpace="0" w:legacyIndent="209"/>
      <w:lvlJc w:val="left"/>
      <w:rPr>
        <w:rFonts w:ascii="Times New Roman" w:hAnsi="Times New Roman" w:cs="Times New Roman" w:hint="default"/>
      </w:rPr>
    </w:lvl>
    <w:lvl w:ilvl="1" w:tplc="20B897FC">
      <w:start w:val="1"/>
      <w:numFmt w:val="bullet"/>
      <w:lvlText w:val=""/>
      <w:lvlJc w:val="left"/>
      <w:pPr>
        <w:tabs>
          <w:tab w:val="num" w:pos="1077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E3"/>
    <w:rsid w:val="003A51E3"/>
    <w:rsid w:val="0095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46339-6D0F-42C7-83C1-D61D3DCB7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890</Words>
  <Characters>5073</Characters>
  <Application>Microsoft Office Word</Application>
  <DocSecurity>0</DocSecurity>
  <Lines>42</Lines>
  <Paragraphs>11</Paragraphs>
  <ScaleCrop>false</ScaleCrop>
  <Company>diakov.net</Company>
  <LinksUpToDate>false</LinksUpToDate>
  <CharactersWithSpaces>5952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2018-07-17T05:06:00Z</dcterms:created>
  <dcterms:modified xsi:type="dcterms:W3CDTF">2018-07-17T05:16:00Z</dcterms:modified>
</cp:coreProperties>
</file>